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Title"/>
        <w:spacing w:before="64" w:line="242" w:lineRule="auto"/>
        <w:ind w:right="2284"/>
        <w:contextualSpacing w:val="0"/>
        <w:rPr/>
      </w:pPr>
      <w:r w:rsidDel="00000000" w:rsidR="00000000" w:rsidRPr="00000000">
        <w:rPr>
          <w:rtl w:val="0"/>
        </w:rPr>
        <w:t xml:space="preserve">План проведения «Месячника безопасности детей» в СОШ с.Баимово</w:t>
      </w:r>
    </w:p>
    <w:p w:rsidR="00000000" w:rsidDel="00000000" w:rsidP="00000000" w:rsidRDefault="00000000" w:rsidRPr="00000000" w14:paraId="00000001">
      <w:pPr>
        <w:pStyle w:val="Title"/>
        <w:spacing w:line="271" w:lineRule="auto"/>
        <w:contextualSpacing w:val="0"/>
        <w:rPr/>
      </w:pPr>
      <w:r w:rsidDel="00000000" w:rsidR="00000000" w:rsidRPr="00000000">
        <w:rPr>
          <w:rtl w:val="0"/>
        </w:rPr>
        <w:t xml:space="preserve">с 01 по 30 сентября 2022 года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13" w:right="107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актуализация знаний и навыков безопасного поведения обучающихся на дорогах, в транспорте и в быту, а также отработка адекватных действий, обучающихся и персонала при угрозе возникновения пожара и других чрезвычайных ситуаций.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8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33"/>
        <w:gridCol w:w="4140"/>
        <w:gridCol w:w="773"/>
        <w:gridCol w:w="2008"/>
        <w:gridCol w:w="2464"/>
        <w:tblGridChange w:id="0">
          <w:tblGrid>
            <w:gridCol w:w="533"/>
            <w:gridCol w:w="4140"/>
            <w:gridCol w:w="773"/>
            <w:gridCol w:w="2008"/>
            <w:gridCol w:w="2464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7" w:lineRule="auto"/>
              <w:ind w:left="110" w:right="80" w:firstLine="48.00000000000001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51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 мероприятия/название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8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7" w:lineRule="auto"/>
              <w:ind w:left="719" w:right="356" w:hanging="346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Дата, время, место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7" w:lineRule="auto"/>
              <w:ind w:left="372" w:right="364" w:firstLine="32.99999999999997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Ответственный, ФИО, должность</w:t>
            </w:r>
          </w:p>
        </w:tc>
      </w:tr>
      <w:tr>
        <w:trPr>
          <w:trHeight w:val="240" w:hRule="atLeast"/>
        </w:trPr>
        <w:tc>
          <w:tcPr>
            <w:gridSpan w:val="5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734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Разработка локальных документов по проведению «Месячника безопасности детей»</w:t>
            </w:r>
          </w:p>
        </w:tc>
      </w:tr>
      <w:tr>
        <w:trPr>
          <w:trHeight w:val="240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16"/>
                <w:tab w:val="left" w:pos="1467"/>
                <w:tab w:val="left" w:pos="2877"/>
              </w:tabs>
              <w:spacing w:after="0" w:before="0" w:line="22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Приказ</w:t>
              <w:tab/>
              <w:t xml:space="preserve">об</w:t>
              <w:tab/>
              <w:t xml:space="preserve">организации</w:t>
              <w:tab/>
              <w:t xml:space="preserve">«Месячника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82" w:right="165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 07.09.2022 г.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Зарипова З.Ш.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Хусаинов Х.И.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безопасности детей»;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78"/>
              </w:tabs>
              <w:spacing w:after="0" w:before="0" w:line="214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План проведения</w:t>
              <w:tab/>
              <w:t xml:space="preserve">«Месячника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безопасности детей»;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40"/>
                <w:tab w:val="left" w:pos="1716"/>
                <w:tab w:val="left" w:pos="3255"/>
              </w:tabs>
              <w:spacing w:after="0" w:before="0" w:line="21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Приказ</w:t>
              <w:tab/>
              <w:t xml:space="preserve">об</w:t>
              <w:tab/>
              <w:t xml:space="preserve">организации</w:t>
              <w:tab/>
              <w:t xml:space="preserve">учебной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390"/>
                <w:tab w:val="left" w:pos="1941"/>
                <w:tab w:val="left" w:pos="3039"/>
              </w:tabs>
              <w:spacing w:after="0" w:before="0" w:line="21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эвакуации</w:t>
              <w:tab/>
              <w:t xml:space="preserve">по</w:t>
              <w:tab/>
              <w:t xml:space="preserve">вводной</w:t>
              <w:tab/>
              <w:t xml:space="preserve">«Действия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обучающихся и персонала при пожаре»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1378" w:right="136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Инструктивно-методическая деятельность</w:t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89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Подбор методических рекомендаций для организации просветительской работы с обучающимися, педагогами, родителями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6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 09.09.2022 г.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Субхангулова Р.У.</w:t>
            </w:r>
          </w:p>
        </w:tc>
      </w:tr>
      <w:tr>
        <w:trPr>
          <w:trHeight w:val="740" w:hRule="atLeast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Оформление выставки методической и периодической литературы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6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12.09.2022 г.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Абсадиева Д.Х.</w:t>
            </w:r>
          </w:p>
        </w:tc>
      </w:tr>
      <w:tr>
        <w:trPr>
          <w:trHeight w:val="1260" w:hRule="atLeast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Обновление информационных уголков (по ПДД, ППБ, ГО и ЧС, антитерроризму)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7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07.09.-13.09.2022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82" w:right="16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Субхангулова Р.У.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Хусаинов Х.И.</w:t>
            </w:r>
          </w:p>
        </w:tc>
      </w:tr>
      <w:tr>
        <w:trPr>
          <w:trHeight w:val="240" w:hRule="atLeast"/>
        </w:trPr>
        <w:tc>
          <w:tcPr>
            <w:gridSpan w:val="5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1378" w:right="135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Работа с обучающимися</w:t>
            </w:r>
          </w:p>
        </w:tc>
      </w:tr>
      <w:tr>
        <w:trPr>
          <w:trHeight w:val="240" w:hRule="atLeast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Тематические классные часы: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0" w:right="84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11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82" w:right="169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01.09. – 30.09.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Классные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«Меры безопасности при обращении с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81" w:right="17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2022 г.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руководители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огнем»;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«Безопасность в дорожно-транспортных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ситуациях»;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«Поведение в экстремальных ситуациях»;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«Правила поведения в случае проявления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308"/>
                <w:tab w:val="left" w:pos="3154"/>
              </w:tabs>
              <w:spacing w:after="0" w:before="0" w:line="23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теракта,</w:t>
              <w:tab/>
              <w:t xml:space="preserve">возникновение</w:t>
              <w:tab/>
              <w:t xml:space="preserve">ситуаций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природного и техногенного характера»;</w:t>
            </w:r>
          </w:p>
          <w:p w:rsidR="00000000" w:rsidDel="00000000" w:rsidP="00000000" w:rsidRDefault="00000000" w:rsidRPr="00000000" w14:paraId="00000078">
            <w:pPr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Проведение беседы и предупреждение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об </w:t>
            </w:r>
            <w:r w:rsidDel="00000000" w:rsidR="00000000" w:rsidRPr="00000000">
              <w:rPr>
                <w:rFonts w:ascii="Calibri" w:cs="Calibri" w:eastAsia="Calibri" w:hAnsi="Calibri"/>
                <w:color w:val="1e2120"/>
                <w:rtl w:val="0"/>
              </w:rPr>
              <w:t xml:space="preserve"> </w:t>
            </w:r>
            <w:r w:rsidDel="00000000" w:rsidR="00000000" w:rsidRPr="00000000">
              <w:rPr>
                <w:color w:val="1e2120"/>
                <w:rtl w:val="0"/>
              </w:rPr>
              <w:t xml:space="preserve">основных опасных факторах, которые могут привести к травмам, к неприятным случаям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Нарушение ПДД</w:t>
            </w:r>
          </w:p>
          <w:p w:rsidR="00000000" w:rsidDel="00000000" w:rsidP="00000000" w:rsidRDefault="00000000" w:rsidRPr="00000000" w14:paraId="0000007A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нарушение правил электробезопасности;</w:t>
            </w:r>
          </w:p>
          <w:p w:rsidR="00000000" w:rsidDel="00000000" w:rsidP="00000000" w:rsidRDefault="00000000" w:rsidRPr="00000000" w14:paraId="0000007B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нарушение правил противопожарной безопасности, в том числе игры с огнем;</w:t>
            </w:r>
          </w:p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нарушение правил личной безопасности;</w:t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нарушение правил личной гигиены и охраны здоровья (употребление сырой воды и т.п.).</w:t>
            </w:r>
          </w:p>
          <w:p w:rsidR="00000000" w:rsidDel="00000000" w:rsidP="00000000" w:rsidRDefault="00000000" w:rsidRPr="00000000" w14:paraId="0000007E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самостоятельные выезды в город или в другие населенные пункты без предупреждения родителей;</w:t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долгое пребывание возле компьютера, компьютерная игровая зависимость;</w:t>
            </w:r>
          </w:p>
          <w:p w:rsidR="00000000" w:rsidDel="00000000" w:rsidP="00000000" w:rsidRDefault="00000000" w:rsidRPr="00000000" w14:paraId="00000080">
            <w:pPr>
              <w:widowControl w:val="1"/>
              <w:numPr>
                <w:ilvl w:val="0"/>
                <w:numId w:val="1"/>
              </w:numPr>
              <w:shd w:fill="ffffff" w:val="clear"/>
              <w:ind w:left="720" w:hanging="360"/>
              <w:contextualSpacing w:val="0"/>
              <w:jc w:val="both"/>
              <w:rPr>
                <w:color w:val="1e2120"/>
                <w:sz w:val="24"/>
                <w:szCs w:val="24"/>
              </w:rPr>
            </w:pPr>
            <w:r w:rsidDel="00000000" w:rsidR="00000000" w:rsidRPr="00000000">
              <w:rPr>
                <w:color w:val="1e2120"/>
                <w:sz w:val="24"/>
                <w:szCs w:val="24"/>
                <w:rtl w:val="0"/>
              </w:rPr>
              <w:t xml:space="preserve">употребление лекарственных препаратов без назначения врача;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e212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табакокурение, употребление энергетических и алкогольных напитков, наркотических веществ.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0" w:hRule="atLeast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22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00"/>
                <w:tab w:val="left" w:pos="2963"/>
              </w:tabs>
              <w:spacing w:after="0" w:before="0" w:line="237" w:lineRule="auto"/>
              <w:ind w:left="105" w:right="96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Учебная</w:t>
              <w:tab/>
              <w:t xml:space="preserve">тренировка</w:t>
              <w:tab/>
              <w:t xml:space="preserve">экстренной эвакуации в случае возникновения ЧС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142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1–11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64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14.09.2022 г.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Хусаинов Х.И,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Учитель ОБЖ</w:t>
            </w:r>
          </w:p>
        </w:tc>
      </w:tr>
      <w:tr>
        <w:trPr>
          <w:trHeight w:val="1000" w:hRule="atLeast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Конкурс рисунков  и поделок на темы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2.00000000000003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«Спички детям не игрушка»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«Моя безопасность»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137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8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65"/>
              </w:tabs>
              <w:spacing w:after="0" w:before="0" w:line="249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</w:t>
              <w:tab/>
              <w:t xml:space="preserve">течение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Месячника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Ильгамова Г.Р.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Тулунгужина З.И.</w:t>
            </w:r>
          </w:p>
        </w:tc>
      </w:tr>
      <w:tr>
        <w:trPr>
          <w:trHeight w:val="760" w:hRule="atLeast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«Знать, чтобы жить» - интерактивные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43"/>
                <w:tab w:val="left" w:pos="2773"/>
                <w:tab w:val="left" w:pos="3098"/>
              </w:tabs>
              <w:spacing w:after="0" w:before="0" w:line="250" w:lineRule="auto"/>
              <w:ind w:left="105" w:right="92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мини-лекции</w:t>
              <w:tab/>
              <w:t xml:space="preserve">по</w:t>
              <w:tab/>
              <w:t xml:space="preserve">безопасности жизнедеятельности.</w:t>
              <w:tab/>
              <w:tab/>
              <w:t xml:space="preserve">Просмотр видеороликов и мультфильмов по темам ПДД и ЧС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142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1–11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65"/>
              </w:tabs>
              <w:spacing w:after="0" w:before="0" w:line="249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</w:t>
              <w:tab/>
              <w:t xml:space="preserve">течение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Месячника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Классные руководители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Агзамов Н.Н.</w:t>
            </w:r>
          </w:p>
        </w:tc>
      </w:tr>
    </w:tbl>
    <w:p w:rsidR="00000000" w:rsidDel="00000000" w:rsidP="00000000" w:rsidRDefault="00000000" w:rsidRPr="00000000" w14:paraId="000000A3">
      <w:pPr>
        <w:spacing w:line="242" w:lineRule="auto"/>
        <w:contextualSpacing w:val="0"/>
        <w:rPr/>
        <w:sectPr>
          <w:pgSz w:h="16840" w:w="11910"/>
          <w:pgMar w:bottom="773" w:top="480" w:left="1020" w:right="7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18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33"/>
        <w:gridCol w:w="4140"/>
        <w:gridCol w:w="773"/>
        <w:gridCol w:w="2008"/>
        <w:gridCol w:w="2464"/>
        <w:tblGridChange w:id="0">
          <w:tblGrid>
            <w:gridCol w:w="533"/>
            <w:gridCol w:w="4140"/>
            <w:gridCol w:w="773"/>
            <w:gridCol w:w="2008"/>
            <w:gridCol w:w="2464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39"/>
                <w:tab w:val="left" w:pos="3802"/>
              </w:tabs>
              <w:spacing w:after="0" w:before="0" w:line="242" w:lineRule="auto"/>
              <w:ind w:left="105" w:right="85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Инструктажи</w:t>
              <w:tab/>
              <w:t xml:space="preserve">обучающихся</w:t>
              <w:tab/>
              <w:t xml:space="preserve">по соблюдению ПДД и правил безопасного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поведения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84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11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79" w:right="0" w:firstLine="76.00000000000001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течение Месячника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Классные руководители</w:t>
            </w:r>
          </w:p>
        </w:tc>
      </w:tr>
      <w:tr>
        <w:trPr>
          <w:trHeight w:val="740" w:hRule="atLeast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39"/>
                <w:tab w:val="left" w:pos="3802"/>
              </w:tabs>
              <w:spacing w:after="0" w:before="0" w:line="242" w:lineRule="auto"/>
              <w:ind w:left="105" w:right="85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Неделя ПДД /по отдельному плану/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0" w:right="84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1-11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79" w:right="0" w:firstLine="76.00000000000001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Субхангулова Р.У.</w:t>
            </w:r>
          </w:p>
        </w:tc>
      </w:tr>
      <w:tr>
        <w:trPr>
          <w:trHeight w:val="240" w:hRule="atLeast"/>
        </w:trPr>
        <w:tc>
          <w:tcPr>
            <w:gridSpan w:val="5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3" w:lineRule="auto"/>
              <w:ind w:left="1378" w:right="1368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Организационные меры по безопасности образовательной организации</w:t>
            </w:r>
          </w:p>
        </w:tc>
      </w:tr>
      <w:tr>
        <w:trPr>
          <w:trHeight w:val="740" w:hRule="atLeast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Ежедневный осмотр территории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182" w:right="167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ежедневно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375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Насибуллин А.Х.</w:t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25"/>
              </w:tabs>
              <w:spacing w:after="0" w:before="0" w:line="250" w:lineRule="auto"/>
              <w:ind w:left="105" w:right="88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Осуществление</w:t>
              <w:tab/>
              <w:t xml:space="preserve">ежедневного пропускного  режима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67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ежедневно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Насибуллин А.Х.</w:t>
            </w:r>
          </w:p>
        </w:tc>
      </w:tr>
      <w:tr>
        <w:trPr>
          <w:trHeight w:val="240" w:hRule="atLeast"/>
        </w:trPr>
        <w:tc>
          <w:tcPr>
            <w:gridSpan w:val="5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1378" w:right="1357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Работа с педагогами и работниками ОЦ</w:t>
            </w:r>
          </w:p>
        </w:tc>
      </w:tr>
      <w:tr>
        <w:trPr>
          <w:trHeight w:val="1260" w:hRule="atLeast"/>
        </w:trPr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87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Инструктаж по мерам безопасности при проведении массовых мероприятий, действиям сотрудников в случае возникновения ЧС, пожаре, при угрозе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5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террористического характера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65"/>
              </w:tabs>
              <w:spacing w:after="0" w:before="0" w:line="249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</w:t>
              <w:tab/>
              <w:t xml:space="preserve">течение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Месячника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20"/>
                <w:tab w:val="left" w:pos="2031"/>
              </w:tabs>
              <w:spacing w:after="0" w:before="0" w:line="242" w:lineRule="auto"/>
              <w:ind w:left="103" w:right="88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Хусаинов Х.И.</w:t>
            </w:r>
          </w:p>
        </w:tc>
      </w:tr>
      <w:tr>
        <w:trPr>
          <w:trHeight w:val="240" w:hRule="atLeast"/>
        </w:trPr>
        <w:tc>
          <w:tcPr>
            <w:gridSpan w:val="5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1378" w:right="1361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Работа с родителями</w:t>
            </w:r>
          </w:p>
        </w:tc>
      </w:tr>
      <w:tr>
        <w:trPr>
          <w:trHeight w:val="7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30"/>
                <w:tab w:val="left" w:pos="2273"/>
                <w:tab w:val="left" w:pos="2748"/>
              </w:tabs>
              <w:spacing w:after="0" w:before="0" w:line="237" w:lineRule="auto"/>
              <w:ind w:left="105" w:right="92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Освещение профилактических вопросов в рамках</w:t>
              <w:tab/>
              <w:t xml:space="preserve">месячника</w:t>
              <w:tab/>
              <w:t xml:space="preserve">на</w:t>
              <w:tab/>
              <w:t xml:space="preserve">родительских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собраниях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142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1–11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65"/>
              </w:tabs>
              <w:spacing w:after="0" w:before="0" w:line="246.99999999999994" w:lineRule="auto"/>
              <w:ind w:left="166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</w:t>
              <w:tab/>
              <w:t xml:space="preserve">течение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9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Месячника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329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Классные руководители</w:t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378" w:right="136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Подведение итогов</w:t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Проверка журналов инструктажей по ТБ, ПДД, ППБ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79" w:right="0" w:firstLine="76.00000000000001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течение Месячника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Субхангулова Р.У.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Хусаинов Х.И.</w:t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96" w:right="11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05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Административное совещание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82" w:right="163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30.09.2022 г.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03" w:right="947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Зарипова З.Ш., директор</w:t>
            </w:r>
          </w:p>
        </w:tc>
      </w:tr>
    </w:tbl>
    <w:p w:rsidR="00000000" w:rsidDel="00000000" w:rsidP="00000000" w:rsidRDefault="00000000" w:rsidRPr="00000000" w14:paraId="000000E7">
      <w:pPr>
        <w:contextualSpacing w:val="0"/>
        <w:rPr/>
      </w:pPr>
      <w:r w:rsidDel="00000000" w:rsidR="00000000" w:rsidRPr="00000000">
        <w:rPr>
          <w:rtl w:val="0"/>
        </w:rPr>
      </w:r>
    </w:p>
    <w:sectPr>
      <w:type w:val="continuous"/>
      <w:pgSz w:h="16840" w:w="11910"/>
      <w:pgMar w:bottom="773" w:top="480" w:left="1020" w:right="7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284" w:right="2282"/>
      <w:jc w:val="center"/>
    </w:pPr>
    <w:rPr>
      <w:b w:val="1"/>
      <w:sz w:val="24"/>
      <w:szCs w:val="24"/>
    </w:rPr>
  </w:style>
  <w:style w:type="paragraph" w:styleId="a" w:default="1">
    <w:name w:val="Normal"/>
    <w:uiPriority w:val="1"/>
    <w:qFormat w:val="1"/>
    <w:rPr>
      <w:rFonts w:ascii="Times New Roman" w:cs="Times New Roman" w:eastAsia="Times New Roman" w:hAnsi="Times New Roman"/>
      <w:lang w:val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rPr>
      <w:sz w:val="24"/>
      <w:szCs w:val="24"/>
    </w:rPr>
  </w:style>
  <w:style w:type="paragraph" w:styleId="a4">
    <w:name w:val="Title"/>
    <w:basedOn w:val="a"/>
    <w:uiPriority w:val="1"/>
    <w:qFormat w:val="1"/>
    <w:pPr>
      <w:ind w:left="2284" w:right="2282"/>
      <w:jc w:val="center"/>
    </w:pPr>
    <w:rPr>
      <w:b w:val="1"/>
      <w:bCs w:val="1"/>
      <w:sz w:val="24"/>
      <w:szCs w:val="24"/>
    </w:rPr>
  </w:style>
  <w:style w:type="paragraph" w:styleId="a5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